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D9A1" w14:textId="18CFA4E8" w:rsidR="00C71D1C" w:rsidRPr="00E94FBE" w:rsidRDefault="003F37B9" w:rsidP="00E94FB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COVID-1</w:t>
      </w:r>
      <w:r w:rsidR="00E51C76">
        <w:rPr>
          <w:b/>
          <w:u w:val="single"/>
          <w:lang w:val="en-US"/>
        </w:rPr>
        <w:t>9</w:t>
      </w:r>
      <w:r w:rsidR="00CB3AEA">
        <w:rPr>
          <w:b/>
          <w:u w:val="single"/>
          <w:lang w:val="en-US"/>
        </w:rPr>
        <w:t xml:space="preserve"> Risk Assessment</w:t>
      </w:r>
    </w:p>
    <w:p w14:paraId="0AC75D59" w14:textId="77777777" w:rsidR="00986567" w:rsidRDefault="00986567">
      <w:pPr>
        <w:rPr>
          <w:sz w:val="10"/>
          <w:szCs w:val="10"/>
          <w:lang w:val="en-US"/>
        </w:rPr>
      </w:pPr>
    </w:p>
    <w:p w14:paraId="1D54CD1E" w14:textId="77777777" w:rsidR="00986567" w:rsidRPr="008F7AD3" w:rsidRDefault="00986567">
      <w:pPr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8085"/>
      </w:tblGrid>
      <w:tr w:rsidR="00E3326D" w14:paraId="6064D1F9" w14:textId="77777777" w:rsidTr="00E3326D">
        <w:tc>
          <w:tcPr>
            <w:tcW w:w="2258" w:type="dxa"/>
          </w:tcPr>
          <w:p w14:paraId="1388CA5A" w14:textId="294A2CCB" w:rsidR="00E3326D" w:rsidRDefault="00E3326D" w:rsidP="00CB3AEA">
            <w:pPr>
              <w:rPr>
                <w:lang w:val="en-US"/>
              </w:rPr>
            </w:pPr>
            <w:r>
              <w:rPr>
                <w:lang w:val="en-US"/>
              </w:rPr>
              <w:t>SESSION LOCATION</w:t>
            </w:r>
          </w:p>
        </w:tc>
        <w:tc>
          <w:tcPr>
            <w:tcW w:w="8085" w:type="dxa"/>
          </w:tcPr>
          <w:p w14:paraId="01C79326" w14:textId="000D3368" w:rsidR="00E3326D" w:rsidRDefault="00CB3AEA">
            <w:pPr>
              <w:rPr>
                <w:lang w:val="en-US"/>
              </w:rPr>
            </w:pPr>
            <w:r>
              <w:rPr>
                <w:lang w:val="en-US"/>
              </w:rPr>
              <w:t>Portobello beach, Edinburgh/</w:t>
            </w:r>
            <w:proofErr w:type="spellStart"/>
            <w:r>
              <w:rPr>
                <w:lang w:val="en-US"/>
              </w:rPr>
              <w:t>Threipmuir</w:t>
            </w:r>
            <w:proofErr w:type="spellEnd"/>
            <w:r>
              <w:rPr>
                <w:lang w:val="en-US"/>
              </w:rPr>
              <w:t xml:space="preserve"> Reservoir, Edinburgh</w:t>
            </w:r>
          </w:p>
        </w:tc>
      </w:tr>
      <w:tr w:rsidR="003F37B9" w14:paraId="75166752" w14:textId="77777777" w:rsidTr="00E3326D">
        <w:tc>
          <w:tcPr>
            <w:tcW w:w="2258" w:type="dxa"/>
          </w:tcPr>
          <w:p w14:paraId="37A6F76A" w14:textId="415EDD23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Completed by</w:t>
            </w:r>
          </w:p>
        </w:tc>
        <w:tc>
          <w:tcPr>
            <w:tcW w:w="8085" w:type="dxa"/>
          </w:tcPr>
          <w:p w14:paraId="1B6E649C" w14:textId="606811BA" w:rsidR="003F37B9" w:rsidRDefault="00CC51E9">
            <w:pPr>
              <w:rPr>
                <w:lang w:val="en-US"/>
              </w:rPr>
            </w:pPr>
            <w:r>
              <w:rPr>
                <w:lang w:val="en-US"/>
              </w:rPr>
              <w:t>Kate Gillwood</w:t>
            </w:r>
            <w:r w:rsidR="003F37B9">
              <w:rPr>
                <w:lang w:val="en-US"/>
              </w:rPr>
              <w:t xml:space="preserve"> (Coach/Owner)</w:t>
            </w:r>
          </w:p>
        </w:tc>
      </w:tr>
      <w:tr w:rsidR="003F37B9" w14:paraId="1C08620F" w14:textId="77777777" w:rsidTr="00E3326D">
        <w:tc>
          <w:tcPr>
            <w:tcW w:w="2258" w:type="dxa"/>
          </w:tcPr>
          <w:p w14:paraId="7786ACE5" w14:textId="7FFFAD6C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Date of Assessment</w:t>
            </w:r>
          </w:p>
        </w:tc>
        <w:tc>
          <w:tcPr>
            <w:tcW w:w="8085" w:type="dxa"/>
          </w:tcPr>
          <w:p w14:paraId="04A3D3FE" w14:textId="5A0FE84F" w:rsidR="003F37B9" w:rsidRDefault="00E3326D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DATE \@ "dddd, MMMM d, yyyy" </w:instrText>
            </w:r>
            <w:r>
              <w:rPr>
                <w:lang w:val="en-US"/>
              </w:rPr>
              <w:fldChar w:fldCharType="separate"/>
            </w:r>
            <w:r w:rsidR="002772AE">
              <w:rPr>
                <w:noProof/>
                <w:lang w:val="en-US"/>
              </w:rPr>
              <w:t>Thursday, April 1, 2021</w:t>
            </w:r>
            <w:r>
              <w:rPr>
                <w:lang w:val="en-US"/>
              </w:rPr>
              <w:fldChar w:fldCharType="end"/>
            </w:r>
          </w:p>
        </w:tc>
      </w:tr>
    </w:tbl>
    <w:p w14:paraId="290945C1" w14:textId="0EACFC60" w:rsidR="000E6A89" w:rsidRDefault="000E6A8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F37B9" w14:paraId="5B6E7022" w14:textId="77777777" w:rsidTr="003F37B9">
        <w:tc>
          <w:tcPr>
            <w:tcW w:w="10450" w:type="dxa"/>
          </w:tcPr>
          <w:p w14:paraId="4C0448EC" w14:textId="2AE662DC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HAZARDS – What will Cause Harm</w:t>
            </w:r>
          </w:p>
        </w:tc>
      </w:tr>
      <w:tr w:rsidR="003F37B9" w14:paraId="7C838820" w14:textId="77777777" w:rsidTr="003F37B9">
        <w:tc>
          <w:tcPr>
            <w:tcW w:w="10450" w:type="dxa"/>
          </w:tcPr>
          <w:p w14:paraId="01146A31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 xml:space="preserve">Close Contact </w:t>
            </w:r>
          </w:p>
          <w:p w14:paraId="54C0C9CD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Inadequate PPE</w:t>
            </w:r>
          </w:p>
          <w:p w14:paraId="43CBF1B2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Lack of Training</w:t>
            </w:r>
          </w:p>
          <w:p w14:paraId="582664A8" w14:textId="0B3E6BA2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Sharing Equipment</w:t>
            </w:r>
          </w:p>
          <w:p w14:paraId="14BE6C01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Lack of Up to Date information regarding the virus</w:t>
            </w:r>
          </w:p>
          <w:p w14:paraId="29B47B52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 xml:space="preserve">Physical Environment </w:t>
            </w:r>
          </w:p>
          <w:p w14:paraId="36D09F7E" w14:textId="2C4D7E62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Ration Numbers</w:t>
            </w:r>
          </w:p>
        </w:tc>
      </w:tr>
    </w:tbl>
    <w:p w14:paraId="1D5AB755" w14:textId="74B3ECA8" w:rsidR="003F37B9" w:rsidRDefault="003F37B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F37B9" w14:paraId="2632957B" w14:textId="77777777" w:rsidTr="003F37B9">
        <w:tc>
          <w:tcPr>
            <w:tcW w:w="10450" w:type="dxa"/>
          </w:tcPr>
          <w:p w14:paraId="029EEE8F" w14:textId="61911ADE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RISKS – What Could Happen? What could the consequences be?</w:t>
            </w:r>
          </w:p>
        </w:tc>
      </w:tr>
      <w:tr w:rsidR="003F37B9" w14:paraId="1585404E" w14:textId="77777777" w:rsidTr="003F37B9">
        <w:trPr>
          <w:trHeight w:val="1456"/>
        </w:trPr>
        <w:tc>
          <w:tcPr>
            <w:tcW w:w="10450" w:type="dxa"/>
          </w:tcPr>
          <w:p w14:paraId="2AAA65FF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Contracting Covid</w:t>
            </w:r>
          </w:p>
          <w:p w14:paraId="1E476610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Passing the Infection to others</w:t>
            </w:r>
          </w:p>
          <w:p w14:paraId="0E0A6CEA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Drowning</w:t>
            </w:r>
          </w:p>
          <w:p w14:paraId="4C6A3ADB" w14:textId="77777777" w:rsidR="003F37B9" w:rsidRDefault="003F37B9" w:rsidP="003F37B9">
            <w:pPr>
              <w:rPr>
                <w:lang w:val="en-US"/>
              </w:rPr>
            </w:pPr>
            <w:r>
              <w:rPr>
                <w:lang w:val="en-US"/>
              </w:rPr>
              <w:t>Injury</w:t>
            </w:r>
          </w:p>
          <w:p w14:paraId="7D9D45A2" w14:textId="15BA0826" w:rsidR="003F37B9" w:rsidRDefault="003F37B9" w:rsidP="003F37B9">
            <w:pPr>
              <w:rPr>
                <w:lang w:val="en-US"/>
              </w:rPr>
            </w:pPr>
            <w:r>
              <w:rPr>
                <w:lang w:val="en-US"/>
              </w:rPr>
              <w:t>Serious Health Complications</w:t>
            </w:r>
          </w:p>
        </w:tc>
      </w:tr>
    </w:tbl>
    <w:p w14:paraId="358ADBD3" w14:textId="1CD74D5C" w:rsidR="003F37B9" w:rsidRDefault="003F37B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F37B9" w14:paraId="1A154D16" w14:textId="77777777" w:rsidTr="003F37B9">
        <w:tc>
          <w:tcPr>
            <w:tcW w:w="10450" w:type="dxa"/>
          </w:tcPr>
          <w:p w14:paraId="4F9ECC6D" w14:textId="03156D86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PEOPLE AT RISK – Who could be harmed?</w:t>
            </w:r>
          </w:p>
        </w:tc>
      </w:tr>
      <w:tr w:rsidR="003F37B9" w14:paraId="7BDB9167" w14:textId="77777777" w:rsidTr="003F37B9">
        <w:tc>
          <w:tcPr>
            <w:tcW w:w="10450" w:type="dxa"/>
          </w:tcPr>
          <w:p w14:paraId="05063334" w14:textId="77777777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 xml:space="preserve">Coach </w:t>
            </w:r>
          </w:p>
          <w:p w14:paraId="3E3B1684" w14:textId="45A04045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Clients</w:t>
            </w:r>
          </w:p>
        </w:tc>
      </w:tr>
    </w:tbl>
    <w:p w14:paraId="0ABF8034" w14:textId="2FCE6AB0" w:rsidR="003F37B9" w:rsidRDefault="003F37B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F37B9" w14:paraId="38F6648F" w14:textId="77777777" w:rsidTr="003F37B9">
        <w:tc>
          <w:tcPr>
            <w:tcW w:w="10450" w:type="dxa"/>
          </w:tcPr>
          <w:p w14:paraId="5C475E38" w14:textId="3E1F2E18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LOCATION – Where are the hazards located?</w:t>
            </w:r>
          </w:p>
        </w:tc>
      </w:tr>
      <w:tr w:rsidR="003F37B9" w14:paraId="48B0FA3B" w14:textId="77777777" w:rsidTr="003F37B9">
        <w:tc>
          <w:tcPr>
            <w:tcW w:w="10450" w:type="dxa"/>
          </w:tcPr>
          <w:p w14:paraId="5F7C9019" w14:textId="0E68E52E" w:rsidR="003F37B9" w:rsidRDefault="003F37B9">
            <w:pPr>
              <w:rPr>
                <w:lang w:val="en-US"/>
              </w:rPr>
            </w:pPr>
            <w:r>
              <w:rPr>
                <w:lang w:val="en-US"/>
              </w:rPr>
              <w:t>Open air at various locations</w:t>
            </w:r>
          </w:p>
        </w:tc>
      </w:tr>
    </w:tbl>
    <w:p w14:paraId="39D59A77" w14:textId="5293898B" w:rsidR="003F37B9" w:rsidRDefault="003F37B9">
      <w:pPr>
        <w:rPr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D3573A" w14:paraId="1C454292" w14:textId="77777777" w:rsidTr="00CC51E9">
        <w:tc>
          <w:tcPr>
            <w:tcW w:w="3483" w:type="dxa"/>
          </w:tcPr>
          <w:p w14:paraId="3450FECF" w14:textId="1EBB5D9C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3483" w:type="dxa"/>
          </w:tcPr>
          <w:p w14:paraId="224C2318" w14:textId="0577828E" w:rsidR="00D3573A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Priority </w:t>
            </w:r>
          </w:p>
        </w:tc>
        <w:tc>
          <w:tcPr>
            <w:tcW w:w="3484" w:type="dxa"/>
          </w:tcPr>
          <w:p w14:paraId="5DEB05AA" w14:textId="4C3E57C7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Responsible </w:t>
            </w:r>
          </w:p>
        </w:tc>
      </w:tr>
      <w:tr w:rsidR="00D3573A" w14:paraId="19714235" w14:textId="77777777" w:rsidTr="00CC51E9">
        <w:tc>
          <w:tcPr>
            <w:tcW w:w="3483" w:type="dxa"/>
          </w:tcPr>
          <w:p w14:paraId="26F77710" w14:textId="6D610CC5" w:rsidR="00D3573A" w:rsidRDefault="00D3573A" w:rsidP="00CC51E9">
            <w:r>
              <w:t xml:space="preserve">Customers are to inform the Coach if they, or a member of their household, has, or have, any signs or symptoms of COVID-19, they are not to enter the swimming facility or attend swimming lessons. </w:t>
            </w:r>
          </w:p>
          <w:p w14:paraId="28179F86" w14:textId="1F9B617B" w:rsidR="00D3573A" w:rsidRDefault="00D3573A" w:rsidP="00CC51E9">
            <w:pPr>
              <w:rPr>
                <w:lang w:val="en-US"/>
              </w:rPr>
            </w:pPr>
          </w:p>
        </w:tc>
        <w:tc>
          <w:tcPr>
            <w:tcW w:w="3483" w:type="dxa"/>
          </w:tcPr>
          <w:p w14:paraId="2D4FB245" w14:textId="07A03D62" w:rsidR="00D3573A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3484" w:type="dxa"/>
          </w:tcPr>
          <w:p w14:paraId="6576CBB1" w14:textId="52A77578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Customer </w:t>
            </w:r>
          </w:p>
        </w:tc>
      </w:tr>
      <w:tr w:rsidR="00D3573A" w14:paraId="5DBFEFC7" w14:textId="77777777" w:rsidTr="00CC51E9">
        <w:tc>
          <w:tcPr>
            <w:tcW w:w="3483" w:type="dxa"/>
          </w:tcPr>
          <w:p w14:paraId="725341DD" w14:textId="77777777" w:rsidR="00D3573A" w:rsidRDefault="00D3573A" w:rsidP="00CC51E9">
            <w:r>
              <w:t>Anyone with COVID-19 symptoms such as:</w:t>
            </w:r>
          </w:p>
          <w:p w14:paraId="0D1417B5" w14:textId="2B0B26F6" w:rsidR="00D3573A" w:rsidRDefault="00D3573A" w:rsidP="00CC51E9">
            <w:r>
              <w:t xml:space="preserve">• A new continuous cough </w:t>
            </w:r>
          </w:p>
          <w:p w14:paraId="5389892F" w14:textId="77777777" w:rsidR="00D3573A" w:rsidRDefault="00D3573A" w:rsidP="00CC51E9">
            <w:r>
              <w:t xml:space="preserve">• A high temperature </w:t>
            </w:r>
          </w:p>
          <w:p w14:paraId="2905BD3A" w14:textId="1FA1BB49" w:rsidR="00D3573A" w:rsidRPr="00E3326D" w:rsidRDefault="00D3573A" w:rsidP="00CC51E9">
            <w:r>
              <w:t xml:space="preserve">• A loss of, or change to sense of smell or taste Are advised to stay at home and contact NHS </w:t>
            </w:r>
          </w:p>
        </w:tc>
        <w:tc>
          <w:tcPr>
            <w:tcW w:w="3483" w:type="dxa"/>
          </w:tcPr>
          <w:p w14:paraId="5C3928F8" w14:textId="51B5C3FB" w:rsidR="00D3573A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3484" w:type="dxa"/>
          </w:tcPr>
          <w:p w14:paraId="17E59633" w14:textId="2EF5BFB2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Coach </w:t>
            </w:r>
          </w:p>
        </w:tc>
      </w:tr>
      <w:tr w:rsidR="00D3573A" w14:paraId="19CDD374" w14:textId="77777777" w:rsidTr="00CC51E9">
        <w:tc>
          <w:tcPr>
            <w:tcW w:w="3483" w:type="dxa"/>
          </w:tcPr>
          <w:p w14:paraId="275E898D" w14:textId="21DCDC50" w:rsidR="00D3573A" w:rsidRPr="00D3573A" w:rsidRDefault="00D3573A" w:rsidP="00CC51E9">
            <w:r>
              <w:lastRenderedPageBreak/>
              <w:t xml:space="preserve">If the Coach has COVID-19 symptoms or is living with someone with confirmed COVID-19 all sessions will be postponed until quarantine period is over and all relevant other items adhered to as outlined but the government guidelines. </w:t>
            </w:r>
          </w:p>
        </w:tc>
        <w:tc>
          <w:tcPr>
            <w:tcW w:w="3483" w:type="dxa"/>
          </w:tcPr>
          <w:p w14:paraId="70CF9B0B" w14:textId="753A5B25" w:rsidR="00D3573A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3484" w:type="dxa"/>
          </w:tcPr>
          <w:p w14:paraId="677BF75F" w14:textId="3B346F56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</w:tc>
      </w:tr>
      <w:tr w:rsidR="00D3573A" w14:paraId="026EFD83" w14:textId="77777777" w:rsidTr="00CC51E9">
        <w:tc>
          <w:tcPr>
            <w:tcW w:w="3483" w:type="dxa"/>
          </w:tcPr>
          <w:p w14:paraId="0835B7C0" w14:textId="142C1F36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>Session rations kept small in line with government guidelines and within bounds of qualification</w:t>
            </w:r>
          </w:p>
        </w:tc>
        <w:tc>
          <w:tcPr>
            <w:tcW w:w="3483" w:type="dxa"/>
          </w:tcPr>
          <w:p w14:paraId="0FD6F37B" w14:textId="76E80DD6" w:rsidR="00D3573A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3484" w:type="dxa"/>
          </w:tcPr>
          <w:p w14:paraId="44476809" w14:textId="289FF359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</w:tc>
      </w:tr>
      <w:tr w:rsidR="00D3573A" w14:paraId="2D04F8AA" w14:textId="77777777" w:rsidTr="00CC51E9">
        <w:tc>
          <w:tcPr>
            <w:tcW w:w="3483" w:type="dxa"/>
          </w:tcPr>
          <w:p w14:paraId="77002EB4" w14:textId="1D6C6B6B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Sessions time will be staggered to avoid overlap of clients </w:t>
            </w:r>
          </w:p>
        </w:tc>
        <w:tc>
          <w:tcPr>
            <w:tcW w:w="3483" w:type="dxa"/>
          </w:tcPr>
          <w:p w14:paraId="0BBD3B41" w14:textId="1CCB16C2" w:rsidR="00D3573A" w:rsidRDefault="00CC51E9" w:rsidP="00CC51E9">
            <w:pPr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  <w:p w14:paraId="5D0C9E5C" w14:textId="05935E51" w:rsidR="00D3573A" w:rsidRDefault="00CC51E9" w:rsidP="00CC51E9">
            <w:pPr>
              <w:rPr>
                <w:lang w:val="en-US"/>
              </w:rPr>
            </w:pPr>
            <w:r>
              <w:rPr>
                <w:lang w:val="en-US"/>
              </w:rPr>
              <w:t>Can mitigate by</w:t>
            </w:r>
            <w:r w:rsidR="00D3573A">
              <w:rPr>
                <w:lang w:val="en-US"/>
              </w:rPr>
              <w:t xml:space="preserve"> the decision to schedule</w:t>
            </w:r>
            <w:r>
              <w:rPr>
                <w:lang w:val="en-US"/>
              </w:rPr>
              <w:t xml:space="preserve"> </w:t>
            </w:r>
            <w:r w:rsidR="00D3573A">
              <w:rPr>
                <w:lang w:val="en-US"/>
              </w:rPr>
              <w:t>session</w:t>
            </w:r>
            <w:r>
              <w:rPr>
                <w:lang w:val="en-US"/>
              </w:rPr>
              <w:t>s with time in between if in the same</w:t>
            </w:r>
            <w:r w:rsidR="00D3573A">
              <w:rPr>
                <w:lang w:val="en-US"/>
              </w:rPr>
              <w:t xml:space="preserve"> day. </w:t>
            </w:r>
          </w:p>
        </w:tc>
        <w:tc>
          <w:tcPr>
            <w:tcW w:w="3484" w:type="dxa"/>
          </w:tcPr>
          <w:p w14:paraId="482420A3" w14:textId="6016753D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Coach </w:t>
            </w:r>
          </w:p>
        </w:tc>
      </w:tr>
      <w:tr w:rsidR="00D3573A" w14:paraId="28B146D8" w14:textId="77777777" w:rsidTr="00CC51E9">
        <w:tc>
          <w:tcPr>
            <w:tcW w:w="3483" w:type="dxa"/>
          </w:tcPr>
          <w:p w14:paraId="32C4575E" w14:textId="5A1256E6" w:rsidR="00D3573A" w:rsidRPr="00D3573A" w:rsidRDefault="00D3573A" w:rsidP="00CC51E9">
            <w:r>
              <w:t>Social Distancing will be followed during the entirety of the session in line with government social distancing guidelines</w:t>
            </w:r>
          </w:p>
        </w:tc>
        <w:tc>
          <w:tcPr>
            <w:tcW w:w="3483" w:type="dxa"/>
          </w:tcPr>
          <w:p w14:paraId="557DD0D8" w14:textId="77777777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  <w:p w14:paraId="3158812C" w14:textId="338C52E6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Can help mitigate by remembering HANDS, FACE and SPACE </w:t>
            </w:r>
          </w:p>
        </w:tc>
        <w:tc>
          <w:tcPr>
            <w:tcW w:w="3484" w:type="dxa"/>
          </w:tcPr>
          <w:p w14:paraId="2B604E86" w14:textId="0431A4A1" w:rsidR="00D3573A" w:rsidRDefault="00D3573A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Coach and Client </w:t>
            </w:r>
          </w:p>
        </w:tc>
      </w:tr>
      <w:tr w:rsidR="00D3573A" w14:paraId="4438D6B8" w14:textId="77777777" w:rsidTr="00CC51E9">
        <w:tc>
          <w:tcPr>
            <w:tcW w:w="3483" w:type="dxa"/>
          </w:tcPr>
          <w:p w14:paraId="33F78FFB" w14:textId="1FBA38E8" w:rsidR="00D3573A" w:rsidRPr="00F63140" w:rsidRDefault="00D3573A" w:rsidP="00CC51E9">
            <w:r>
              <w:t>Coach are trained to enforce the social distancing rules</w:t>
            </w:r>
            <w:r w:rsidR="00F63140">
              <w:t xml:space="preserve"> and following COVID data collection</w:t>
            </w:r>
          </w:p>
        </w:tc>
        <w:tc>
          <w:tcPr>
            <w:tcW w:w="3483" w:type="dxa"/>
          </w:tcPr>
          <w:p w14:paraId="03D12534" w14:textId="34326B38" w:rsidR="00D3573A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  <w:p w14:paraId="3B5B5CE9" w14:textId="2A34503D" w:rsidR="00F63140" w:rsidRDefault="00F63140" w:rsidP="00CC51E9">
            <w:pPr>
              <w:rPr>
                <w:lang w:val="en-US"/>
              </w:rPr>
            </w:pPr>
          </w:p>
        </w:tc>
        <w:tc>
          <w:tcPr>
            <w:tcW w:w="3484" w:type="dxa"/>
          </w:tcPr>
          <w:p w14:paraId="6C354A75" w14:textId="77777777" w:rsidR="00D3573A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Coach </w:t>
            </w:r>
          </w:p>
          <w:p w14:paraId="3B08307C" w14:textId="1CA8E7F8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CC51E9">
              <w:rPr>
                <w:lang w:val="en-US"/>
              </w:rPr>
              <w:t>OVID-19</w:t>
            </w:r>
            <w:r>
              <w:rPr>
                <w:lang w:val="en-US"/>
              </w:rPr>
              <w:t xml:space="preserve"> Officer </w:t>
            </w:r>
            <w:r w:rsidR="00CC51E9">
              <w:rPr>
                <w:lang w:val="en-US"/>
              </w:rPr>
              <w:t>Awareness</w:t>
            </w:r>
            <w:r>
              <w:rPr>
                <w:lang w:val="en-US"/>
              </w:rPr>
              <w:t xml:space="preserve"> completed</w:t>
            </w:r>
            <w:r w:rsidR="00CC51E9">
              <w:rPr>
                <w:lang w:val="en-US"/>
              </w:rPr>
              <w:t xml:space="preserve"> - STA</w:t>
            </w:r>
          </w:p>
        </w:tc>
      </w:tr>
      <w:tr w:rsidR="00F63140" w14:paraId="5DE1BD01" w14:textId="77777777" w:rsidTr="00CC51E9">
        <w:tc>
          <w:tcPr>
            <w:tcW w:w="3483" w:type="dxa"/>
          </w:tcPr>
          <w:p w14:paraId="2090E6CC" w14:textId="268492EB" w:rsidR="00F63140" w:rsidRDefault="00F63140" w:rsidP="00CC51E9">
            <w:r>
              <w:t xml:space="preserve">Swimmers to bring own equipment where possible. </w:t>
            </w:r>
          </w:p>
        </w:tc>
        <w:tc>
          <w:tcPr>
            <w:tcW w:w="3483" w:type="dxa"/>
          </w:tcPr>
          <w:p w14:paraId="733B6C69" w14:textId="77777777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MEDIUM</w:t>
            </w:r>
          </w:p>
          <w:p w14:paraId="71F2F0CE" w14:textId="4269014E" w:rsidR="00CC51E9" w:rsidRDefault="00CC51E9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Mitigated by appropriate cleaning of </w:t>
            </w:r>
            <w:proofErr w:type="gramStart"/>
            <w:r>
              <w:rPr>
                <w:lang w:val="en-US"/>
              </w:rPr>
              <w:t>coaches</w:t>
            </w:r>
            <w:proofErr w:type="gramEnd"/>
            <w:r>
              <w:rPr>
                <w:lang w:val="en-US"/>
              </w:rPr>
              <w:t xml:space="preserve"> equipment in advance where potential use by the client is needed</w:t>
            </w:r>
          </w:p>
        </w:tc>
        <w:tc>
          <w:tcPr>
            <w:tcW w:w="3484" w:type="dxa"/>
          </w:tcPr>
          <w:p w14:paraId="7412AF07" w14:textId="77777777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Coach and Client </w:t>
            </w:r>
          </w:p>
          <w:p w14:paraId="100D00BB" w14:textId="2009C9AE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(If equipment is used it will be quarantined for the designated amount of time in separate container and then be disinfected once that quarantine period is over)</w:t>
            </w:r>
          </w:p>
        </w:tc>
      </w:tr>
      <w:tr w:rsidR="00F63140" w14:paraId="4CA3EE46" w14:textId="77777777" w:rsidTr="00CC51E9">
        <w:tc>
          <w:tcPr>
            <w:tcW w:w="3483" w:type="dxa"/>
          </w:tcPr>
          <w:p w14:paraId="1715B945" w14:textId="77021C4B" w:rsidR="00F63140" w:rsidRDefault="00F63140" w:rsidP="00CC51E9">
            <w:r>
              <w:t>Debriefs will be kept short with more feedback being done via email and over the phone</w:t>
            </w:r>
          </w:p>
        </w:tc>
        <w:tc>
          <w:tcPr>
            <w:tcW w:w="3483" w:type="dxa"/>
          </w:tcPr>
          <w:p w14:paraId="31574E04" w14:textId="77777777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LOW </w:t>
            </w:r>
          </w:p>
          <w:p w14:paraId="37713C9F" w14:textId="48DA0405" w:rsidR="00F63140" w:rsidRDefault="00CC51E9" w:rsidP="00CC51E9">
            <w:pPr>
              <w:rPr>
                <w:lang w:val="en-US"/>
              </w:rPr>
            </w:pPr>
            <w:r>
              <w:rPr>
                <w:lang w:val="en-US"/>
              </w:rPr>
              <w:t>Mitigated by the use of social distancing and masks</w:t>
            </w:r>
          </w:p>
        </w:tc>
        <w:tc>
          <w:tcPr>
            <w:tcW w:w="3484" w:type="dxa"/>
          </w:tcPr>
          <w:p w14:paraId="47CE13AB" w14:textId="77777777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Coach </w:t>
            </w:r>
          </w:p>
          <w:p w14:paraId="0E2F6E37" w14:textId="10FB3F83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(to keep exposure times down)</w:t>
            </w:r>
          </w:p>
        </w:tc>
      </w:tr>
      <w:tr w:rsidR="00F63140" w14:paraId="1CEE5A87" w14:textId="77777777" w:rsidTr="00CC51E9">
        <w:tc>
          <w:tcPr>
            <w:tcW w:w="3483" w:type="dxa"/>
          </w:tcPr>
          <w:p w14:paraId="4F2203C5" w14:textId="197EF99B" w:rsidR="00F63140" w:rsidRDefault="00F63140" w:rsidP="00CC51E9">
            <w:r>
              <w:t>Hand Sanitising available for client</w:t>
            </w:r>
          </w:p>
        </w:tc>
        <w:tc>
          <w:tcPr>
            <w:tcW w:w="3483" w:type="dxa"/>
          </w:tcPr>
          <w:p w14:paraId="7EF46C5E" w14:textId="77777777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  <w:p w14:paraId="66F76CD0" w14:textId="7B4C6EFF" w:rsidR="00F63140" w:rsidRDefault="00CC51E9" w:rsidP="00CC51E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63140">
              <w:rPr>
                <w:lang w:val="en-US"/>
              </w:rPr>
              <w:t xml:space="preserve">ue to social distancing not within </w:t>
            </w:r>
            <w:r>
              <w:rPr>
                <w:lang w:val="en-US"/>
              </w:rPr>
              <w:t>3</w:t>
            </w:r>
            <w:r w:rsidR="00F63140">
              <w:rPr>
                <w:lang w:val="en-US"/>
              </w:rPr>
              <w:t xml:space="preserve">m of clients </w:t>
            </w:r>
            <w:r>
              <w:rPr>
                <w:lang w:val="en-US"/>
              </w:rPr>
              <w:t xml:space="preserve">and changing outside, showing at home </w:t>
            </w:r>
          </w:p>
        </w:tc>
        <w:tc>
          <w:tcPr>
            <w:tcW w:w="3484" w:type="dxa"/>
          </w:tcPr>
          <w:p w14:paraId="3BED5B89" w14:textId="77777777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 xml:space="preserve">Coach </w:t>
            </w:r>
          </w:p>
          <w:p w14:paraId="3D165602" w14:textId="534265BE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(Hand sanitizer and Disinfecting wipes are available for clients use. Clients will be encouraged to bring own also)</w:t>
            </w:r>
          </w:p>
        </w:tc>
      </w:tr>
      <w:tr w:rsidR="00F63140" w14:paraId="657D38FB" w14:textId="77777777" w:rsidTr="00CC51E9">
        <w:tc>
          <w:tcPr>
            <w:tcW w:w="3483" w:type="dxa"/>
          </w:tcPr>
          <w:p w14:paraId="1F29DF3C" w14:textId="260806AD" w:rsidR="00F63140" w:rsidRDefault="00F63140" w:rsidP="00CC51E9">
            <w:r>
              <w:t xml:space="preserve">Swimmers will come prepared to start session with all equipment / items in one place to avoid moving around </w:t>
            </w:r>
          </w:p>
        </w:tc>
        <w:tc>
          <w:tcPr>
            <w:tcW w:w="3483" w:type="dxa"/>
          </w:tcPr>
          <w:p w14:paraId="6C03A640" w14:textId="77777777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  <w:p w14:paraId="2465C3EF" w14:textId="189733E6" w:rsidR="00F63140" w:rsidRDefault="00CC51E9" w:rsidP="00CC51E9">
            <w:pPr>
              <w:rPr>
                <w:lang w:val="en-US"/>
              </w:rPr>
            </w:pPr>
            <w:r>
              <w:rPr>
                <w:lang w:val="en-US"/>
              </w:rPr>
              <w:t>Mitigated by social distancing and changing outside</w:t>
            </w:r>
          </w:p>
        </w:tc>
        <w:tc>
          <w:tcPr>
            <w:tcW w:w="3484" w:type="dxa"/>
          </w:tcPr>
          <w:p w14:paraId="6F1A7812" w14:textId="76F5423E" w:rsidR="00F63140" w:rsidRDefault="00F63140" w:rsidP="00CC51E9">
            <w:pPr>
              <w:rPr>
                <w:lang w:val="en-US"/>
              </w:rPr>
            </w:pPr>
            <w:r>
              <w:rPr>
                <w:lang w:val="en-US"/>
              </w:rPr>
              <w:t>Coach and Client</w:t>
            </w:r>
          </w:p>
        </w:tc>
      </w:tr>
    </w:tbl>
    <w:p w14:paraId="011069D3" w14:textId="3E4B3202" w:rsidR="003F37B9" w:rsidRPr="000E6A89" w:rsidRDefault="003F37B9">
      <w:pPr>
        <w:rPr>
          <w:lang w:val="en-US"/>
        </w:rPr>
      </w:pPr>
    </w:p>
    <w:sectPr w:rsidR="003F37B9" w:rsidRPr="000E6A89" w:rsidSect="008F7AD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83ADE" w14:textId="77777777" w:rsidR="005829B0" w:rsidRDefault="005829B0" w:rsidP="000E6A89">
      <w:r>
        <w:separator/>
      </w:r>
    </w:p>
  </w:endnote>
  <w:endnote w:type="continuationSeparator" w:id="0">
    <w:p w14:paraId="34279DAC" w14:textId="77777777" w:rsidR="005829B0" w:rsidRDefault="005829B0" w:rsidP="000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6D83" w14:textId="77777777" w:rsidR="005829B0" w:rsidRDefault="005829B0" w:rsidP="000E6A89">
      <w:r>
        <w:separator/>
      </w:r>
    </w:p>
  </w:footnote>
  <w:footnote w:type="continuationSeparator" w:id="0">
    <w:p w14:paraId="14E33DCB" w14:textId="77777777" w:rsidR="005829B0" w:rsidRDefault="005829B0" w:rsidP="000E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DE0D" w14:textId="3E435C44" w:rsidR="000E6A89" w:rsidRDefault="00CC51E9" w:rsidP="00CC51E9">
    <w:pPr>
      <w:pStyle w:val="Header"/>
      <w:jc w:val="right"/>
    </w:pPr>
    <w:r w:rsidRPr="00F040BF">
      <w:rPr>
        <w:b/>
        <w:noProof/>
      </w:rPr>
      <w:drawing>
        <wp:inline distT="0" distB="0" distL="0" distR="0" wp14:anchorId="0E668C9A" wp14:editId="3D3BD55C">
          <wp:extent cx="1657350" cy="847725"/>
          <wp:effectExtent l="0" t="0" r="6350" b="3175"/>
          <wp:docPr id="5" name="Picture 5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7744C" w14:textId="77777777" w:rsidR="00CC51E9" w:rsidRPr="003E44C7" w:rsidRDefault="00CC51E9" w:rsidP="003E44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89"/>
    <w:rsid w:val="00001941"/>
    <w:rsid w:val="000E6A89"/>
    <w:rsid w:val="000F472D"/>
    <w:rsid w:val="001B04C4"/>
    <w:rsid w:val="0021478A"/>
    <w:rsid w:val="002772AE"/>
    <w:rsid w:val="00341FBE"/>
    <w:rsid w:val="00362BC0"/>
    <w:rsid w:val="003E44C7"/>
    <w:rsid w:val="003F37B9"/>
    <w:rsid w:val="0043362C"/>
    <w:rsid w:val="004B2F9A"/>
    <w:rsid w:val="005829B0"/>
    <w:rsid w:val="00622C24"/>
    <w:rsid w:val="0067618F"/>
    <w:rsid w:val="007968F8"/>
    <w:rsid w:val="0082124B"/>
    <w:rsid w:val="008351DC"/>
    <w:rsid w:val="008F7AD3"/>
    <w:rsid w:val="00907C93"/>
    <w:rsid w:val="00946B10"/>
    <w:rsid w:val="00986567"/>
    <w:rsid w:val="009B193F"/>
    <w:rsid w:val="00BE31B1"/>
    <w:rsid w:val="00C71D1C"/>
    <w:rsid w:val="00C95936"/>
    <w:rsid w:val="00CB3AEA"/>
    <w:rsid w:val="00CC51E9"/>
    <w:rsid w:val="00CF3CC8"/>
    <w:rsid w:val="00D3573A"/>
    <w:rsid w:val="00D712BD"/>
    <w:rsid w:val="00DC2ECA"/>
    <w:rsid w:val="00DF3C19"/>
    <w:rsid w:val="00E3326D"/>
    <w:rsid w:val="00E51C76"/>
    <w:rsid w:val="00E66F5F"/>
    <w:rsid w:val="00E94FBE"/>
    <w:rsid w:val="00EE2D28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48AC"/>
  <w15:chartTrackingRefBased/>
  <w15:docId w15:val="{FD43560F-3CA2-D647-BD0A-B356862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A89"/>
  </w:style>
  <w:style w:type="paragraph" w:styleId="Footer">
    <w:name w:val="footer"/>
    <w:basedOn w:val="Normal"/>
    <w:link w:val="FooterChar"/>
    <w:uiPriority w:val="99"/>
    <w:unhideWhenUsed/>
    <w:rsid w:val="000E6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A89"/>
  </w:style>
  <w:style w:type="table" w:styleId="TableGrid">
    <w:name w:val="Table Grid"/>
    <w:basedOn w:val="TableNormal"/>
    <w:uiPriority w:val="39"/>
    <w:rsid w:val="000E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8E709C-5823-1D43-8247-C0F50FCC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2021-04-01T10:35:00Z</dcterms:created>
  <dcterms:modified xsi:type="dcterms:W3CDTF">2021-04-01T10:35:00Z</dcterms:modified>
</cp:coreProperties>
</file>